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7A9F" w14:textId="71131A43" w:rsidR="00B71515" w:rsidRPr="009A1258" w:rsidRDefault="00F82D5D" w:rsidP="00D322E6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1258">
        <w:rPr>
          <w:b/>
          <w:bCs/>
          <w:color w:val="000000"/>
          <w:sz w:val="22"/>
          <w:szCs w:val="22"/>
        </w:rPr>
        <w:t>Awareness, perspectives and satisfaction levels among patients with psoriatic arthritis: a multicentric cross-sectional survey</w:t>
      </w:r>
    </w:p>
    <w:p w14:paraId="488B163B" w14:textId="77777777" w:rsidR="008C64BC" w:rsidRPr="00752109" w:rsidRDefault="008C64BC" w:rsidP="00D322E6">
      <w:pPr>
        <w:spacing w:line="360" w:lineRule="auto"/>
        <w:jc w:val="both"/>
        <w:rPr>
          <w:color w:val="000000"/>
          <w:sz w:val="22"/>
          <w:szCs w:val="22"/>
        </w:rPr>
      </w:pPr>
    </w:p>
    <w:p w14:paraId="208926D8" w14:textId="773B7080" w:rsidR="00B71515" w:rsidRPr="00752109" w:rsidRDefault="00C16565" w:rsidP="00D322E6">
      <w:pPr>
        <w:spacing w:line="360" w:lineRule="auto"/>
        <w:jc w:val="both"/>
        <w:rPr>
          <w:color w:val="000000"/>
          <w:sz w:val="22"/>
          <w:szCs w:val="22"/>
          <w:vertAlign w:val="superscript"/>
        </w:rPr>
      </w:pPr>
      <w:r w:rsidRPr="00752109">
        <w:rPr>
          <w:color w:val="000000"/>
          <w:sz w:val="22"/>
          <w:szCs w:val="22"/>
        </w:rPr>
        <w:t>H</w:t>
      </w:r>
      <w:r w:rsidR="00B71515" w:rsidRPr="00752109">
        <w:rPr>
          <w:color w:val="000000"/>
          <w:sz w:val="22"/>
          <w:szCs w:val="22"/>
        </w:rPr>
        <w:t>imanshu Pathak</w:t>
      </w:r>
      <w:r w:rsidR="00CD327A" w:rsidRPr="00752109">
        <w:rPr>
          <w:color w:val="000000"/>
          <w:sz w:val="22"/>
          <w:szCs w:val="22"/>
          <w:vertAlign w:val="superscript"/>
        </w:rPr>
        <w:t>1</w:t>
      </w:r>
      <w:r w:rsidR="00B71515" w:rsidRPr="00752109">
        <w:rPr>
          <w:color w:val="000000"/>
          <w:sz w:val="22"/>
          <w:szCs w:val="22"/>
        </w:rPr>
        <w:t>,</w:t>
      </w:r>
      <w:r w:rsidR="00212DF3" w:rsidRPr="00752109">
        <w:rPr>
          <w:color w:val="000000"/>
          <w:sz w:val="22"/>
          <w:szCs w:val="22"/>
        </w:rPr>
        <w:t xml:space="preserve"> </w:t>
      </w:r>
      <w:r w:rsidR="00B71515" w:rsidRPr="00752109">
        <w:rPr>
          <w:color w:val="000000"/>
          <w:sz w:val="22"/>
          <w:szCs w:val="22"/>
        </w:rPr>
        <w:t>Mohit Goyal</w:t>
      </w:r>
      <w:r w:rsidR="00CD327A" w:rsidRPr="00752109">
        <w:rPr>
          <w:color w:val="000000"/>
          <w:sz w:val="22"/>
          <w:szCs w:val="22"/>
          <w:vertAlign w:val="superscript"/>
        </w:rPr>
        <w:t>2</w:t>
      </w:r>
      <w:r w:rsidR="00B71515" w:rsidRPr="00752109">
        <w:rPr>
          <w:color w:val="000000"/>
          <w:sz w:val="22"/>
          <w:szCs w:val="22"/>
        </w:rPr>
        <w:t>,</w:t>
      </w:r>
      <w:r w:rsidR="00212DF3" w:rsidRPr="00752109">
        <w:rPr>
          <w:color w:val="000000"/>
          <w:sz w:val="22"/>
          <w:szCs w:val="22"/>
        </w:rPr>
        <w:t xml:space="preserve"> </w:t>
      </w:r>
      <w:r w:rsidR="00B71515" w:rsidRPr="00752109">
        <w:rPr>
          <w:color w:val="000000"/>
          <w:sz w:val="22"/>
          <w:szCs w:val="22"/>
        </w:rPr>
        <w:t>Parth</w:t>
      </w:r>
      <w:r w:rsidR="00392863" w:rsidRPr="00752109">
        <w:rPr>
          <w:color w:val="000000"/>
          <w:sz w:val="22"/>
          <w:szCs w:val="22"/>
        </w:rPr>
        <w:t>a</w:t>
      </w:r>
      <w:r w:rsidR="00B71515" w:rsidRPr="00752109">
        <w:rPr>
          <w:color w:val="000000"/>
          <w:sz w:val="22"/>
          <w:szCs w:val="22"/>
        </w:rPr>
        <w:t>jit Das</w:t>
      </w:r>
      <w:r w:rsidR="00E57200">
        <w:rPr>
          <w:color w:val="000000"/>
          <w:sz w:val="22"/>
          <w:szCs w:val="22"/>
          <w:vertAlign w:val="superscript"/>
        </w:rPr>
        <w:t>3</w:t>
      </w:r>
      <w:r w:rsidR="00B71515" w:rsidRPr="00752109">
        <w:rPr>
          <w:color w:val="000000"/>
          <w:sz w:val="22"/>
          <w:szCs w:val="22"/>
        </w:rPr>
        <w:t>,</w:t>
      </w:r>
      <w:r w:rsidR="00B67748" w:rsidRPr="00752109">
        <w:rPr>
          <w:color w:val="000000"/>
          <w:sz w:val="22"/>
          <w:szCs w:val="22"/>
        </w:rPr>
        <w:t xml:space="preserve"> </w:t>
      </w:r>
      <w:r w:rsidR="00B71515" w:rsidRPr="00752109">
        <w:rPr>
          <w:color w:val="000000"/>
          <w:sz w:val="22"/>
          <w:szCs w:val="22"/>
        </w:rPr>
        <w:t>Sham Santhanam</w:t>
      </w:r>
      <w:r w:rsidR="00CD327A" w:rsidRPr="00752109">
        <w:rPr>
          <w:color w:val="000000"/>
          <w:sz w:val="22"/>
          <w:szCs w:val="22"/>
          <w:vertAlign w:val="superscript"/>
        </w:rPr>
        <w:t>4</w:t>
      </w:r>
      <w:r w:rsidR="00B71515" w:rsidRPr="00752109">
        <w:rPr>
          <w:color w:val="000000"/>
          <w:sz w:val="22"/>
          <w:szCs w:val="22"/>
        </w:rPr>
        <w:t>,</w:t>
      </w:r>
      <w:r w:rsidR="006E1C90" w:rsidRPr="00752109">
        <w:rPr>
          <w:color w:val="000000"/>
          <w:sz w:val="22"/>
          <w:szCs w:val="22"/>
        </w:rPr>
        <w:t xml:space="preserve"> </w:t>
      </w:r>
      <w:r w:rsidR="00BD49C1" w:rsidRPr="00752109">
        <w:rPr>
          <w:sz w:val="22"/>
          <w:szCs w:val="22"/>
        </w:rPr>
        <w:t>Ajaz Kariem Khan</w:t>
      </w:r>
      <w:r w:rsidR="00CD327A" w:rsidRPr="00752109">
        <w:rPr>
          <w:sz w:val="22"/>
          <w:szCs w:val="22"/>
          <w:vertAlign w:val="superscript"/>
        </w:rPr>
        <w:t>5</w:t>
      </w:r>
      <w:r w:rsidR="00BD49C1" w:rsidRPr="00752109">
        <w:rPr>
          <w:sz w:val="22"/>
          <w:szCs w:val="22"/>
        </w:rPr>
        <w:t>, S</w:t>
      </w:r>
      <w:r w:rsidR="00392863" w:rsidRPr="00752109">
        <w:rPr>
          <w:sz w:val="22"/>
          <w:szCs w:val="22"/>
        </w:rPr>
        <w:t>o</w:t>
      </w:r>
      <w:r w:rsidR="00BD49C1" w:rsidRPr="00752109">
        <w:rPr>
          <w:sz w:val="22"/>
          <w:szCs w:val="22"/>
        </w:rPr>
        <w:t>urabh Malaviya</w:t>
      </w:r>
      <w:r w:rsidR="00CD327A" w:rsidRPr="00752109">
        <w:rPr>
          <w:sz w:val="22"/>
          <w:szCs w:val="22"/>
          <w:vertAlign w:val="superscript"/>
        </w:rPr>
        <w:t>6</w:t>
      </w:r>
      <w:r w:rsidR="00BD49C1" w:rsidRPr="00752109">
        <w:rPr>
          <w:sz w:val="22"/>
          <w:szCs w:val="22"/>
        </w:rPr>
        <w:t>, Akshat Pandey</w:t>
      </w:r>
      <w:r w:rsidR="00CD327A" w:rsidRPr="00752109">
        <w:rPr>
          <w:sz w:val="22"/>
          <w:szCs w:val="22"/>
          <w:vertAlign w:val="superscript"/>
        </w:rPr>
        <w:t>7</w:t>
      </w:r>
      <w:r w:rsidR="00BD49C1" w:rsidRPr="00752109">
        <w:rPr>
          <w:sz w:val="22"/>
          <w:szCs w:val="22"/>
        </w:rPr>
        <w:t>, Pravin Patil</w:t>
      </w:r>
      <w:r w:rsidR="00CD327A" w:rsidRPr="00752109">
        <w:rPr>
          <w:sz w:val="22"/>
          <w:szCs w:val="22"/>
          <w:vertAlign w:val="superscript"/>
        </w:rPr>
        <w:t>8</w:t>
      </w:r>
      <w:r w:rsidR="00BD49C1" w:rsidRPr="00752109">
        <w:rPr>
          <w:sz w:val="22"/>
          <w:szCs w:val="22"/>
        </w:rPr>
        <w:t xml:space="preserve">, Bimlesh </w:t>
      </w:r>
      <w:r w:rsidR="00DD1BE3" w:rsidRPr="00752109">
        <w:rPr>
          <w:sz w:val="22"/>
          <w:szCs w:val="22"/>
        </w:rPr>
        <w:t xml:space="preserve">Dhar </w:t>
      </w:r>
      <w:r w:rsidR="00BD49C1" w:rsidRPr="00752109">
        <w:rPr>
          <w:sz w:val="22"/>
          <w:szCs w:val="22"/>
        </w:rPr>
        <w:t>Pandey</w:t>
      </w:r>
      <w:r w:rsidR="00CD327A" w:rsidRPr="00752109">
        <w:rPr>
          <w:sz w:val="22"/>
          <w:szCs w:val="22"/>
          <w:vertAlign w:val="superscript"/>
        </w:rPr>
        <w:t>9</w:t>
      </w:r>
      <w:r w:rsidR="00BD49C1" w:rsidRPr="00752109">
        <w:rPr>
          <w:sz w:val="22"/>
          <w:szCs w:val="22"/>
        </w:rPr>
        <w:t>, Prasandeep Rath</w:t>
      </w:r>
      <w:r w:rsidR="00CD327A" w:rsidRPr="00752109">
        <w:rPr>
          <w:sz w:val="22"/>
          <w:szCs w:val="22"/>
          <w:vertAlign w:val="superscript"/>
        </w:rPr>
        <w:t>10</w:t>
      </w:r>
      <w:r w:rsidR="00BD49C1" w:rsidRPr="00752109">
        <w:rPr>
          <w:sz w:val="22"/>
          <w:szCs w:val="22"/>
        </w:rPr>
        <w:t>, Neeraj Jain</w:t>
      </w:r>
      <w:r w:rsidR="00CD327A" w:rsidRPr="00752109">
        <w:rPr>
          <w:sz w:val="22"/>
          <w:szCs w:val="22"/>
          <w:vertAlign w:val="superscript"/>
        </w:rPr>
        <w:t>11</w:t>
      </w:r>
      <w:r w:rsidR="00BD49C1" w:rsidRPr="00752109">
        <w:rPr>
          <w:sz w:val="22"/>
          <w:szCs w:val="22"/>
        </w:rPr>
        <w:t>,</w:t>
      </w:r>
      <w:r w:rsidR="00BD49C1" w:rsidRPr="00752109">
        <w:rPr>
          <w:color w:val="000000"/>
          <w:sz w:val="22"/>
          <w:szCs w:val="22"/>
        </w:rPr>
        <w:t xml:space="preserve"> </w:t>
      </w:r>
      <w:r w:rsidR="00AF2FAF" w:rsidRPr="00752109">
        <w:rPr>
          <w:sz w:val="22"/>
          <w:szCs w:val="22"/>
        </w:rPr>
        <w:t>Somya Jain</w:t>
      </w:r>
      <w:r w:rsidR="00CD327A" w:rsidRPr="00752109">
        <w:rPr>
          <w:sz w:val="22"/>
          <w:szCs w:val="22"/>
          <w:vertAlign w:val="superscript"/>
        </w:rPr>
        <w:t>12</w:t>
      </w:r>
      <w:r w:rsidR="00AF2FAF" w:rsidRPr="00752109">
        <w:rPr>
          <w:sz w:val="22"/>
          <w:szCs w:val="22"/>
        </w:rPr>
        <w:t>,</w:t>
      </w:r>
      <w:r w:rsidR="009446C9" w:rsidRPr="00752109">
        <w:rPr>
          <w:sz w:val="22"/>
          <w:szCs w:val="22"/>
        </w:rPr>
        <w:t xml:space="preserve"> </w:t>
      </w:r>
      <w:r w:rsidR="00BD49C1" w:rsidRPr="00752109">
        <w:rPr>
          <w:sz w:val="22"/>
          <w:szCs w:val="22"/>
        </w:rPr>
        <w:t>Amit Dua</w:t>
      </w:r>
      <w:r w:rsidR="00CD327A" w:rsidRPr="00752109">
        <w:rPr>
          <w:sz w:val="22"/>
          <w:szCs w:val="22"/>
          <w:vertAlign w:val="superscript"/>
        </w:rPr>
        <w:t>13</w:t>
      </w:r>
      <w:r w:rsidR="00BD49C1" w:rsidRPr="00752109">
        <w:rPr>
          <w:sz w:val="22"/>
          <w:szCs w:val="22"/>
        </w:rPr>
        <w:t>, Anshul Goel</w:t>
      </w:r>
      <w:r w:rsidR="00CD327A" w:rsidRPr="00752109">
        <w:rPr>
          <w:sz w:val="22"/>
          <w:szCs w:val="22"/>
          <w:vertAlign w:val="superscript"/>
        </w:rPr>
        <w:t>14</w:t>
      </w:r>
      <w:r w:rsidR="00BD49C1" w:rsidRPr="00752109">
        <w:rPr>
          <w:sz w:val="22"/>
          <w:szCs w:val="22"/>
        </w:rPr>
        <w:t xml:space="preserve">, </w:t>
      </w:r>
      <w:r w:rsidRPr="00752109">
        <w:rPr>
          <w:sz w:val="22"/>
          <w:szCs w:val="22"/>
        </w:rPr>
        <w:t>Damodaran</w:t>
      </w:r>
      <w:r w:rsidR="00032701" w:rsidRPr="00752109">
        <w:rPr>
          <w:sz w:val="22"/>
          <w:szCs w:val="22"/>
        </w:rPr>
        <w:t xml:space="preserve"> Potikuri</w:t>
      </w:r>
      <w:r w:rsidR="00CD327A" w:rsidRPr="00752109">
        <w:rPr>
          <w:sz w:val="22"/>
          <w:szCs w:val="22"/>
          <w:vertAlign w:val="superscript"/>
        </w:rPr>
        <w:t>14</w:t>
      </w:r>
      <w:r w:rsidRPr="00752109">
        <w:rPr>
          <w:sz w:val="22"/>
          <w:szCs w:val="22"/>
        </w:rPr>
        <w:t>,</w:t>
      </w:r>
      <w:r w:rsidR="00DD1BE3" w:rsidRPr="00752109">
        <w:rPr>
          <w:sz w:val="22"/>
          <w:szCs w:val="22"/>
        </w:rPr>
        <w:t xml:space="preserve"> </w:t>
      </w:r>
      <w:r w:rsidR="00BD49C1" w:rsidRPr="00752109">
        <w:rPr>
          <w:sz w:val="22"/>
          <w:szCs w:val="22"/>
        </w:rPr>
        <w:t>Arun Kumar Kedia</w:t>
      </w:r>
      <w:r w:rsidR="00CD327A" w:rsidRPr="00752109">
        <w:rPr>
          <w:sz w:val="22"/>
          <w:szCs w:val="22"/>
          <w:vertAlign w:val="superscript"/>
        </w:rPr>
        <w:t>15</w:t>
      </w:r>
      <w:r w:rsidR="00BD49C1" w:rsidRPr="00752109">
        <w:rPr>
          <w:sz w:val="22"/>
          <w:szCs w:val="22"/>
        </w:rPr>
        <w:t>,</w:t>
      </w:r>
      <w:r w:rsidR="00BD49C1" w:rsidRPr="00752109">
        <w:rPr>
          <w:color w:val="000000"/>
          <w:sz w:val="22"/>
          <w:szCs w:val="22"/>
        </w:rPr>
        <w:t xml:space="preserve"> </w:t>
      </w:r>
      <w:r w:rsidR="00B71515" w:rsidRPr="00752109">
        <w:rPr>
          <w:color w:val="000000"/>
          <w:sz w:val="22"/>
          <w:szCs w:val="22"/>
        </w:rPr>
        <w:t>Vinod Ravindran</w:t>
      </w:r>
      <w:r w:rsidR="00CD327A" w:rsidRPr="00752109">
        <w:rPr>
          <w:color w:val="000000"/>
          <w:sz w:val="22"/>
          <w:szCs w:val="22"/>
          <w:vertAlign w:val="superscript"/>
        </w:rPr>
        <w:t>16</w:t>
      </w:r>
    </w:p>
    <w:p w14:paraId="48A402DC" w14:textId="77777777" w:rsidR="00B71515" w:rsidRPr="00752109" w:rsidRDefault="00B71515" w:rsidP="00D322E6">
      <w:pPr>
        <w:spacing w:line="360" w:lineRule="auto"/>
        <w:jc w:val="both"/>
        <w:rPr>
          <w:color w:val="000000"/>
          <w:sz w:val="22"/>
          <w:szCs w:val="22"/>
        </w:rPr>
      </w:pPr>
    </w:p>
    <w:p w14:paraId="570E9C52" w14:textId="77777777" w:rsidR="00B71515" w:rsidRPr="00752109" w:rsidRDefault="00B71515" w:rsidP="00D322E6">
      <w:pPr>
        <w:spacing w:line="360" w:lineRule="auto"/>
        <w:jc w:val="both"/>
        <w:rPr>
          <w:color w:val="000000"/>
          <w:sz w:val="22"/>
          <w:szCs w:val="22"/>
        </w:rPr>
      </w:pPr>
      <w:r w:rsidRPr="00752109">
        <w:rPr>
          <w:b/>
          <w:bCs/>
          <w:color w:val="000000"/>
          <w:sz w:val="22"/>
          <w:szCs w:val="22"/>
        </w:rPr>
        <w:t>Corresponding Author</w:t>
      </w:r>
      <w:r w:rsidRPr="00752109">
        <w:rPr>
          <w:color w:val="000000"/>
          <w:sz w:val="22"/>
          <w:szCs w:val="22"/>
        </w:rPr>
        <w:t>:</w:t>
      </w:r>
    </w:p>
    <w:p w14:paraId="668FCCEE" w14:textId="77777777" w:rsidR="00D24461" w:rsidRPr="00752109" w:rsidRDefault="00B71515" w:rsidP="00D322E6">
      <w:pPr>
        <w:spacing w:line="360" w:lineRule="auto"/>
        <w:jc w:val="both"/>
        <w:rPr>
          <w:color w:val="000000"/>
          <w:sz w:val="22"/>
          <w:szCs w:val="22"/>
        </w:rPr>
      </w:pPr>
      <w:r w:rsidRPr="00752109">
        <w:rPr>
          <w:color w:val="000000"/>
          <w:sz w:val="22"/>
          <w:szCs w:val="22"/>
        </w:rPr>
        <w:t>Dr Himanshu Pathak</w:t>
      </w:r>
      <w:r w:rsidR="00D24461" w:rsidRPr="00752109">
        <w:rPr>
          <w:color w:val="000000"/>
          <w:sz w:val="22"/>
          <w:szCs w:val="22"/>
        </w:rPr>
        <w:t xml:space="preserve"> MD FRCP</w:t>
      </w:r>
    </w:p>
    <w:p w14:paraId="15408B39" w14:textId="333AD1AC" w:rsidR="00B71515" w:rsidRPr="00752109" w:rsidRDefault="00B71515" w:rsidP="00D322E6">
      <w:pPr>
        <w:spacing w:line="360" w:lineRule="auto"/>
        <w:jc w:val="both"/>
        <w:rPr>
          <w:color w:val="000000"/>
          <w:sz w:val="22"/>
          <w:szCs w:val="22"/>
        </w:rPr>
      </w:pPr>
      <w:r w:rsidRPr="00752109">
        <w:rPr>
          <w:color w:val="000000"/>
          <w:sz w:val="22"/>
          <w:szCs w:val="22"/>
        </w:rPr>
        <w:t xml:space="preserve">Consultant Rheumatologist, </w:t>
      </w:r>
      <w:r w:rsidR="00D24461" w:rsidRPr="00752109">
        <w:rPr>
          <w:color w:val="000000"/>
          <w:sz w:val="22"/>
          <w:szCs w:val="22"/>
        </w:rPr>
        <w:t>Tricolour Hospitals, Vadiwadi, Sarabhai Complex,</w:t>
      </w:r>
      <w:r w:rsidR="00E63837">
        <w:rPr>
          <w:color w:val="000000"/>
          <w:sz w:val="22"/>
          <w:szCs w:val="22"/>
        </w:rPr>
        <w:t xml:space="preserve"> </w:t>
      </w:r>
      <w:r w:rsidRPr="00752109">
        <w:rPr>
          <w:color w:val="000000"/>
          <w:sz w:val="22"/>
          <w:szCs w:val="22"/>
        </w:rPr>
        <w:t>Vadodara</w:t>
      </w:r>
      <w:r w:rsidR="00D24461" w:rsidRPr="00752109">
        <w:rPr>
          <w:color w:val="000000"/>
          <w:sz w:val="22"/>
          <w:szCs w:val="22"/>
        </w:rPr>
        <w:t xml:space="preserve"> 390007,</w:t>
      </w:r>
      <w:r w:rsidR="00E57200">
        <w:rPr>
          <w:color w:val="000000"/>
          <w:sz w:val="22"/>
          <w:szCs w:val="22"/>
        </w:rPr>
        <w:t xml:space="preserve"> </w:t>
      </w:r>
      <w:r w:rsidR="00D24461" w:rsidRPr="00752109">
        <w:rPr>
          <w:color w:val="000000"/>
          <w:sz w:val="22"/>
          <w:szCs w:val="22"/>
        </w:rPr>
        <w:t>Gujarat,</w:t>
      </w:r>
      <w:r w:rsidR="00E57200">
        <w:rPr>
          <w:color w:val="000000"/>
          <w:sz w:val="22"/>
          <w:szCs w:val="22"/>
        </w:rPr>
        <w:t xml:space="preserve"> </w:t>
      </w:r>
      <w:r w:rsidR="00D24461" w:rsidRPr="00752109">
        <w:rPr>
          <w:color w:val="000000"/>
          <w:sz w:val="22"/>
          <w:szCs w:val="22"/>
        </w:rPr>
        <w:t>India</w:t>
      </w:r>
    </w:p>
    <w:p w14:paraId="6829CA71" w14:textId="0E17D9EE" w:rsidR="00D322E6" w:rsidRPr="00752109" w:rsidRDefault="00D24461" w:rsidP="00D322E6">
      <w:pPr>
        <w:spacing w:line="360" w:lineRule="auto"/>
        <w:jc w:val="both"/>
        <w:rPr>
          <w:color w:val="000000"/>
          <w:sz w:val="22"/>
          <w:szCs w:val="22"/>
        </w:rPr>
      </w:pPr>
      <w:r w:rsidRPr="00752109">
        <w:rPr>
          <w:color w:val="000000"/>
          <w:sz w:val="22"/>
          <w:szCs w:val="22"/>
        </w:rPr>
        <w:t>Email:</w:t>
      </w:r>
      <w:r w:rsidR="00E57200">
        <w:rPr>
          <w:color w:val="000000"/>
          <w:sz w:val="22"/>
          <w:szCs w:val="22"/>
        </w:rPr>
        <w:t xml:space="preserve"> </w:t>
      </w:r>
      <w:r w:rsidRPr="00752109">
        <w:rPr>
          <w:color w:val="000000"/>
          <w:sz w:val="22"/>
          <w:szCs w:val="22"/>
        </w:rPr>
        <w:t>hk</w:t>
      </w:r>
      <w:r w:rsidR="00E63837">
        <w:rPr>
          <w:color w:val="000000"/>
          <w:sz w:val="22"/>
          <w:szCs w:val="22"/>
        </w:rPr>
        <w:t>12345</w:t>
      </w:r>
      <w:r w:rsidRPr="00752109">
        <w:rPr>
          <w:color w:val="000000"/>
          <w:sz w:val="22"/>
          <w:szCs w:val="22"/>
        </w:rPr>
        <w:t>@live.com</w:t>
      </w:r>
    </w:p>
    <w:p w14:paraId="3F06006D" w14:textId="77777777" w:rsidR="00CD327A" w:rsidRPr="00752109" w:rsidRDefault="00CD327A" w:rsidP="00D24461">
      <w:pPr>
        <w:jc w:val="both"/>
        <w:rPr>
          <w:color w:val="000000"/>
          <w:sz w:val="22"/>
          <w:szCs w:val="22"/>
        </w:rPr>
      </w:pPr>
    </w:p>
    <w:p w14:paraId="644B1968" w14:textId="77777777" w:rsidR="00CD327A" w:rsidRPr="00752109" w:rsidRDefault="00CD327A" w:rsidP="007F32C2">
      <w:pPr>
        <w:spacing w:line="360" w:lineRule="auto"/>
        <w:jc w:val="both"/>
        <w:rPr>
          <w:color w:val="000000"/>
          <w:sz w:val="22"/>
          <w:szCs w:val="22"/>
        </w:rPr>
      </w:pPr>
      <w:r w:rsidRPr="00752109">
        <w:rPr>
          <w:b/>
          <w:bCs/>
          <w:color w:val="000000"/>
          <w:sz w:val="22"/>
          <w:szCs w:val="22"/>
        </w:rPr>
        <w:t>Author information</w:t>
      </w:r>
      <w:r w:rsidRPr="00752109">
        <w:rPr>
          <w:color w:val="000000"/>
          <w:sz w:val="22"/>
          <w:szCs w:val="22"/>
        </w:rPr>
        <w:t>:</w:t>
      </w:r>
    </w:p>
    <w:p w14:paraId="301A9362" w14:textId="1C336A63" w:rsidR="00CD327A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Tricolour Hospitals,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Vadodara,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0694DFF6" w14:textId="7C7AD67F" w:rsidR="00CD327A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2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Pr="00752109">
        <w:rPr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Care Pain &amp; Arthritis Cente</w:t>
      </w:r>
      <w:r w:rsidR="00A01B1C" w:rsidRPr="00752109">
        <w:rPr>
          <w:color w:val="000000"/>
          <w:sz w:val="20"/>
          <w:szCs w:val="20"/>
        </w:rPr>
        <w:t>r</w:t>
      </w:r>
      <w:r w:rsidRPr="00752109">
        <w:rPr>
          <w:color w:val="000000"/>
          <w:sz w:val="20"/>
          <w:szCs w:val="20"/>
        </w:rPr>
        <w:t>, Udaipur, India</w:t>
      </w:r>
    </w:p>
    <w:p w14:paraId="18608D2D" w14:textId="21F98548" w:rsidR="00392863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3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Apollo Multispeciality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Kolkata,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4B14C2A6" w14:textId="52FF29F5" w:rsidR="00392863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4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Kauvery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Chennai,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767C4932" w14:textId="05F4D3FB" w:rsidR="00392863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5</w:t>
      </w:r>
      <w:r w:rsidRPr="00752109">
        <w:rPr>
          <w:color w:val="000000"/>
          <w:sz w:val="20"/>
          <w:szCs w:val="20"/>
        </w:rPr>
        <w:t>Shifa Medical Cente</w:t>
      </w:r>
      <w:r w:rsidR="00A01B1C" w:rsidRPr="00752109">
        <w:rPr>
          <w:color w:val="000000"/>
          <w:sz w:val="20"/>
          <w:szCs w:val="20"/>
        </w:rPr>
        <w:t>r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Srinagar,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1910FCC6" w14:textId="77D799EC" w:rsidR="00392863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6</w:t>
      </w:r>
      <w:r w:rsidRPr="00752109">
        <w:rPr>
          <w:color w:val="000000"/>
          <w:sz w:val="20"/>
          <w:szCs w:val="20"/>
        </w:rPr>
        <w:t>Ojas centre for arthritis and autoimmune diseases,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Indore,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3BBE0A47" w14:textId="10055D87" w:rsidR="00392863" w:rsidRPr="00752109" w:rsidRDefault="0039286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7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 Apollo Hospital</w:t>
      </w:r>
      <w:r w:rsidR="00F91913" w:rsidRPr="00752109">
        <w:rPr>
          <w:color w:val="000000"/>
          <w:sz w:val="20"/>
          <w:szCs w:val="20"/>
        </w:rPr>
        <w:t>s,</w:t>
      </w:r>
      <w:r w:rsidR="004A2202" w:rsidRPr="00752109">
        <w:rPr>
          <w:color w:val="000000"/>
          <w:sz w:val="20"/>
          <w:szCs w:val="20"/>
        </w:rPr>
        <w:t xml:space="preserve"> </w:t>
      </w:r>
      <w:r w:rsidR="00F91913" w:rsidRPr="00752109">
        <w:rPr>
          <w:color w:val="000000"/>
          <w:sz w:val="20"/>
          <w:szCs w:val="20"/>
        </w:rPr>
        <w:t>Indore,</w:t>
      </w:r>
      <w:r w:rsidR="004A2202" w:rsidRPr="00752109">
        <w:rPr>
          <w:color w:val="000000"/>
          <w:sz w:val="20"/>
          <w:szCs w:val="20"/>
        </w:rPr>
        <w:t xml:space="preserve"> </w:t>
      </w:r>
      <w:r w:rsidR="00F91913" w:rsidRPr="00752109">
        <w:rPr>
          <w:color w:val="000000"/>
          <w:sz w:val="20"/>
          <w:szCs w:val="20"/>
        </w:rPr>
        <w:t>India</w:t>
      </w:r>
    </w:p>
    <w:p w14:paraId="049D112D" w14:textId="70287BA1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8</w:t>
      </w:r>
      <w:r w:rsidRPr="00752109">
        <w:rPr>
          <w:color w:val="000000"/>
          <w:sz w:val="20"/>
          <w:szCs w:val="20"/>
        </w:rPr>
        <w:t>Pune rheumatology centre,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Pune,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18A8947C" w14:textId="5C1BBDB5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9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 Fortis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Noida,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1655282D" w14:textId="2E98CB49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10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Max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Saket,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New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Delhi,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5BF2F2A1" w14:textId="6C5990C0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11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Sir Ganga ram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New Delhi,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1252F1BE" w14:textId="4BB4609D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12</w:t>
      </w:r>
      <w:r w:rsidRPr="00752109">
        <w:rPr>
          <w:color w:val="000000"/>
          <w:sz w:val="20"/>
          <w:szCs w:val="20"/>
        </w:rPr>
        <w:t>Arthritis Clinic,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Saharanpur,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1310C50B" w14:textId="70474F2B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13</w:t>
      </w:r>
      <w:r w:rsidRPr="00752109">
        <w:rPr>
          <w:color w:val="000000"/>
          <w:sz w:val="20"/>
          <w:szCs w:val="20"/>
        </w:rPr>
        <w:t>Dua`s rheumatology and arthritis care,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Bilaspur,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0563E142" w14:textId="11BFEAEC" w:rsidR="00F91913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14</w:t>
      </w:r>
      <w:r w:rsidRPr="00752109">
        <w:rPr>
          <w:color w:val="000000"/>
          <w:sz w:val="20"/>
          <w:szCs w:val="20"/>
        </w:rPr>
        <w:t xml:space="preserve"> </w:t>
      </w:r>
      <w:r w:rsidR="00981D1F">
        <w:rPr>
          <w:color w:val="000000"/>
          <w:sz w:val="20"/>
          <w:szCs w:val="20"/>
        </w:rPr>
        <w:t>Department of Rheumatology</w:t>
      </w:r>
      <w:r w:rsidRPr="00752109">
        <w:rPr>
          <w:color w:val="000000"/>
          <w:sz w:val="20"/>
          <w:szCs w:val="20"/>
        </w:rPr>
        <w:t>, Karan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Palanpur,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63C56589" w14:textId="1823C609" w:rsidR="00A01B1C" w:rsidRPr="00752109" w:rsidRDefault="00F91913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15</w:t>
      </w:r>
      <w:r w:rsidR="00A01B1C" w:rsidRPr="00752109">
        <w:rPr>
          <w:color w:val="000000"/>
          <w:sz w:val="20"/>
          <w:szCs w:val="20"/>
        </w:rPr>
        <w:t>Subodaya rheumatology Hospital,</w:t>
      </w:r>
      <w:r w:rsidR="004A2202" w:rsidRPr="00752109">
        <w:rPr>
          <w:color w:val="000000"/>
          <w:sz w:val="20"/>
          <w:szCs w:val="20"/>
        </w:rPr>
        <w:t xml:space="preserve"> </w:t>
      </w:r>
      <w:r w:rsidR="00A01B1C" w:rsidRPr="00752109">
        <w:rPr>
          <w:color w:val="000000"/>
          <w:sz w:val="20"/>
          <w:szCs w:val="20"/>
        </w:rPr>
        <w:t>Tirupati,</w:t>
      </w:r>
      <w:r w:rsidR="004A2202" w:rsidRPr="00752109">
        <w:rPr>
          <w:color w:val="000000"/>
          <w:sz w:val="20"/>
          <w:szCs w:val="20"/>
        </w:rPr>
        <w:t xml:space="preserve"> </w:t>
      </w:r>
      <w:r w:rsidR="00A01B1C" w:rsidRPr="00752109">
        <w:rPr>
          <w:color w:val="000000"/>
          <w:sz w:val="20"/>
          <w:szCs w:val="20"/>
        </w:rPr>
        <w:t>India</w:t>
      </w:r>
    </w:p>
    <w:p w14:paraId="26D51A54" w14:textId="59F01F8B" w:rsidR="00F91913" w:rsidRPr="00752109" w:rsidRDefault="00A01B1C" w:rsidP="007F32C2">
      <w:pPr>
        <w:spacing w:line="360" w:lineRule="auto"/>
        <w:jc w:val="both"/>
        <w:rPr>
          <w:color w:val="000000"/>
          <w:sz w:val="20"/>
          <w:szCs w:val="20"/>
        </w:rPr>
      </w:pPr>
      <w:r w:rsidRPr="00752109">
        <w:rPr>
          <w:color w:val="000000"/>
          <w:sz w:val="20"/>
          <w:szCs w:val="20"/>
          <w:vertAlign w:val="superscript"/>
        </w:rPr>
        <w:t>16</w:t>
      </w:r>
      <w:r w:rsidRPr="00752109">
        <w:rPr>
          <w:color w:val="000000"/>
          <w:sz w:val="20"/>
          <w:szCs w:val="20"/>
        </w:rPr>
        <w:t>Center for rheumatology,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Calicut,</w:t>
      </w:r>
      <w:r w:rsidR="004A2202" w:rsidRPr="00752109">
        <w:rPr>
          <w:color w:val="000000"/>
          <w:sz w:val="20"/>
          <w:szCs w:val="20"/>
        </w:rPr>
        <w:t xml:space="preserve"> </w:t>
      </w:r>
      <w:r w:rsidRPr="00752109">
        <w:rPr>
          <w:color w:val="000000"/>
          <w:sz w:val="20"/>
          <w:szCs w:val="20"/>
        </w:rPr>
        <w:t>India</w:t>
      </w:r>
    </w:p>
    <w:p w14:paraId="585FCF06" w14:textId="77777777" w:rsidR="00CD327A" w:rsidRPr="00752109" w:rsidRDefault="00CD327A" w:rsidP="00D24461">
      <w:pPr>
        <w:jc w:val="both"/>
        <w:rPr>
          <w:color w:val="000000"/>
          <w:sz w:val="22"/>
          <w:szCs w:val="22"/>
        </w:rPr>
      </w:pPr>
    </w:p>
    <w:p w14:paraId="6E95F018" w14:textId="77777777" w:rsidR="004A2202" w:rsidRPr="00752109" w:rsidRDefault="004A2202" w:rsidP="004E1698">
      <w:pPr>
        <w:jc w:val="both"/>
        <w:rPr>
          <w:b/>
          <w:bCs/>
          <w:color w:val="000000"/>
          <w:sz w:val="22"/>
          <w:szCs w:val="22"/>
          <w:lang w:val="en-US"/>
        </w:rPr>
      </w:pPr>
    </w:p>
    <w:p w14:paraId="61573320" w14:textId="3B96CA96" w:rsidR="004E1698" w:rsidRPr="0005065A" w:rsidRDefault="004E1698" w:rsidP="006C1C15">
      <w:pPr>
        <w:spacing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05065A">
        <w:rPr>
          <w:b/>
          <w:bCs/>
          <w:color w:val="000000"/>
          <w:sz w:val="22"/>
          <w:szCs w:val="22"/>
          <w:lang w:val="en-US"/>
        </w:rPr>
        <w:t>Abstract</w:t>
      </w:r>
    </w:p>
    <w:p w14:paraId="69513F58" w14:textId="77777777" w:rsidR="009C1E9A" w:rsidRPr="0005065A" w:rsidRDefault="009C1E9A" w:rsidP="006C1C15">
      <w:pPr>
        <w:spacing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2BD25DB1" w14:textId="77777777" w:rsidR="00F82D5D" w:rsidRPr="00F82D5D" w:rsidRDefault="004E1698" w:rsidP="006C1C15">
      <w:pPr>
        <w:spacing w:after="160" w:line="360" w:lineRule="auto"/>
        <w:jc w:val="both"/>
        <w:rPr>
          <w:b/>
          <w:bCs/>
          <w:color w:val="000000"/>
          <w:sz w:val="22"/>
          <w:szCs w:val="22"/>
          <w:lang w:val="en-GB"/>
        </w:rPr>
      </w:pPr>
      <w:r w:rsidRPr="008E62DB">
        <w:rPr>
          <w:b/>
          <w:bCs/>
          <w:color w:val="000000"/>
          <w:sz w:val="22"/>
          <w:szCs w:val="22"/>
          <w:lang w:val="en-GB"/>
        </w:rPr>
        <w:t>Introduction:</w:t>
      </w:r>
      <w:r w:rsidRPr="008E62DB">
        <w:rPr>
          <w:color w:val="000000"/>
          <w:sz w:val="22"/>
          <w:szCs w:val="22"/>
          <w:lang w:val="en-GB"/>
        </w:rPr>
        <w:t xml:space="preserve"> </w:t>
      </w:r>
      <w:r w:rsidR="00F82D5D" w:rsidRPr="00F82D5D">
        <w:rPr>
          <w:color w:val="000000"/>
          <w:sz w:val="22"/>
          <w:szCs w:val="22"/>
          <w:lang w:val="en-GB"/>
        </w:rPr>
        <w:t>Perception of the disease and its management impacts patients with Psoriatic arthritis (PsA) to a great degree. Studies examining patients’ viewpoints and perception of their disease and its management are scarce. This multicentric cross-sectional survey was undertaken to understand the perspectives of patients with PsA.</w:t>
      </w:r>
    </w:p>
    <w:p w14:paraId="446BFD47" w14:textId="2A527DBA" w:rsidR="00F82D5D" w:rsidRDefault="00F82D5D" w:rsidP="006C1C15">
      <w:pPr>
        <w:spacing w:after="160" w:line="360" w:lineRule="auto"/>
        <w:jc w:val="both"/>
        <w:rPr>
          <w:color w:val="000000"/>
          <w:sz w:val="22"/>
          <w:szCs w:val="22"/>
          <w:lang w:val="en-GB"/>
        </w:rPr>
      </w:pPr>
      <w:r w:rsidRPr="00F82D5D">
        <w:rPr>
          <w:b/>
          <w:bCs/>
          <w:color w:val="000000"/>
          <w:sz w:val="22"/>
          <w:szCs w:val="22"/>
          <w:lang w:val="en-GB"/>
        </w:rPr>
        <w:lastRenderedPageBreak/>
        <w:t>Methods:</w:t>
      </w:r>
      <w:r>
        <w:rPr>
          <w:color w:val="000000"/>
          <w:sz w:val="22"/>
          <w:szCs w:val="22"/>
          <w:lang w:val="en-GB"/>
        </w:rPr>
        <w:t xml:space="preserve"> </w:t>
      </w:r>
      <w:r w:rsidRPr="00F82D5D">
        <w:rPr>
          <w:color w:val="000000"/>
          <w:sz w:val="22"/>
          <w:szCs w:val="22"/>
          <w:lang w:val="en-GB"/>
        </w:rPr>
        <w:t>A survey questionnaire with items on demographics, awareness about their disease, treatment, physical therapy, quality of life and satisfaction with the care received was designed. After internal and external validation, a pilot survey was conducted, and the questionnaire was finalized. The final survey (with translations in local languages) was carried out at 17 centres across India.</w:t>
      </w:r>
    </w:p>
    <w:p w14:paraId="213732BB" w14:textId="06741242" w:rsidR="00F82D5D" w:rsidRDefault="00F82D5D" w:rsidP="006C1C15">
      <w:pPr>
        <w:spacing w:after="160" w:line="360" w:lineRule="auto"/>
        <w:jc w:val="both"/>
        <w:rPr>
          <w:color w:val="000000"/>
          <w:sz w:val="22"/>
          <w:szCs w:val="22"/>
          <w:lang w:val="en-GB"/>
        </w:rPr>
      </w:pPr>
      <w:r w:rsidRPr="00695794">
        <w:rPr>
          <w:b/>
          <w:bCs/>
          <w:color w:val="000000"/>
          <w:sz w:val="22"/>
          <w:szCs w:val="22"/>
          <w:lang w:val="en-GB"/>
        </w:rPr>
        <w:t>Results:</w:t>
      </w:r>
      <w:r>
        <w:rPr>
          <w:color w:val="000000"/>
          <w:sz w:val="22"/>
          <w:szCs w:val="22"/>
          <w:lang w:val="en-GB"/>
        </w:rPr>
        <w:t xml:space="preserve"> </w:t>
      </w:r>
      <w:r w:rsidRPr="00F82D5D">
        <w:rPr>
          <w:color w:val="000000"/>
          <w:sz w:val="22"/>
          <w:szCs w:val="22"/>
          <w:lang w:val="en-GB"/>
        </w:rPr>
        <w:t xml:space="preserve">There were 262 respondents (56% males) with mean age of 45.14 ± 12.89 years. In 40%, the time lag between onset of symptoms and </w:t>
      </w:r>
      <w:r>
        <w:rPr>
          <w:color w:val="000000"/>
          <w:sz w:val="22"/>
          <w:szCs w:val="22"/>
          <w:lang w:val="en-GB"/>
        </w:rPr>
        <w:t xml:space="preserve">first </w:t>
      </w:r>
      <w:r w:rsidRPr="00F82D5D">
        <w:rPr>
          <w:color w:val="000000"/>
          <w:sz w:val="22"/>
          <w:szCs w:val="22"/>
          <w:lang w:val="en-GB"/>
        </w:rPr>
        <w:t xml:space="preserve">medical assessment was more than a year. In most patients, the diagnosis of PsA was made by a rheumatologist. Over 83% of patients were consulting their rheumatologist </w:t>
      </w:r>
      <w:r>
        <w:rPr>
          <w:color w:val="000000"/>
          <w:sz w:val="22"/>
          <w:szCs w:val="22"/>
          <w:lang w:val="en-GB"/>
        </w:rPr>
        <w:t xml:space="preserve">and taking treatment </w:t>
      </w:r>
      <w:r w:rsidRPr="00F82D5D">
        <w:rPr>
          <w:color w:val="000000"/>
          <w:sz w:val="22"/>
          <w:szCs w:val="22"/>
          <w:lang w:val="en-GB"/>
        </w:rPr>
        <w:t xml:space="preserve">as advised. Lack of time and cost of therapy were the common reasons </w:t>
      </w:r>
      <w:r w:rsidR="00695794">
        <w:rPr>
          <w:color w:val="000000"/>
          <w:sz w:val="22"/>
          <w:szCs w:val="22"/>
          <w:lang w:val="en-GB"/>
        </w:rPr>
        <w:t xml:space="preserve">poor </w:t>
      </w:r>
      <w:r w:rsidRPr="00F82D5D">
        <w:rPr>
          <w:color w:val="000000"/>
          <w:sz w:val="22"/>
          <w:szCs w:val="22"/>
          <w:lang w:val="en-GB"/>
        </w:rPr>
        <w:t xml:space="preserve">adherence. Eighty-eight (34%) </w:t>
      </w:r>
      <w:r>
        <w:rPr>
          <w:color w:val="000000"/>
          <w:sz w:val="22"/>
          <w:szCs w:val="22"/>
          <w:lang w:val="en-GB"/>
        </w:rPr>
        <w:t>patients w</w:t>
      </w:r>
      <w:r w:rsidRPr="00F82D5D">
        <w:rPr>
          <w:color w:val="000000"/>
          <w:sz w:val="22"/>
          <w:szCs w:val="22"/>
          <w:lang w:val="en-GB"/>
        </w:rPr>
        <w:t xml:space="preserve">ere not fully satisfied with their current treatment. </w:t>
      </w:r>
      <w:r w:rsidR="00695794">
        <w:rPr>
          <w:color w:val="000000"/>
          <w:sz w:val="22"/>
          <w:szCs w:val="22"/>
          <w:lang w:val="en-GB"/>
        </w:rPr>
        <w:t>T</w:t>
      </w:r>
      <w:r w:rsidRPr="00F82D5D">
        <w:rPr>
          <w:color w:val="000000"/>
          <w:sz w:val="22"/>
          <w:szCs w:val="22"/>
          <w:lang w:val="en-GB"/>
        </w:rPr>
        <w:t>wo-third of patients had never seen a physiotherapist. The daily activities and employment status were affected in nearly 50% of patients.</w:t>
      </w:r>
    </w:p>
    <w:p w14:paraId="77B9284C" w14:textId="1AECBE62" w:rsidR="008E62DB" w:rsidRDefault="00785954" w:rsidP="00E63837">
      <w:pPr>
        <w:spacing w:after="160" w:line="360" w:lineRule="auto"/>
        <w:jc w:val="both"/>
        <w:rPr>
          <w:color w:val="000000"/>
          <w:sz w:val="22"/>
          <w:szCs w:val="22"/>
          <w:lang w:val="en-GB"/>
        </w:rPr>
      </w:pPr>
      <w:r w:rsidRPr="00785954">
        <w:rPr>
          <w:b/>
          <w:bCs/>
          <w:color w:val="000000"/>
          <w:sz w:val="22"/>
          <w:szCs w:val="22"/>
          <w:lang w:val="en-GB"/>
        </w:rPr>
        <w:t>Conclusion:</w:t>
      </w:r>
      <w:r>
        <w:rPr>
          <w:color w:val="000000"/>
          <w:sz w:val="22"/>
          <w:szCs w:val="22"/>
          <w:lang w:val="en-GB"/>
        </w:rPr>
        <w:t xml:space="preserve"> </w:t>
      </w:r>
      <w:r w:rsidR="00F82D5D" w:rsidRPr="00F82D5D">
        <w:rPr>
          <w:color w:val="000000"/>
          <w:sz w:val="22"/>
          <w:szCs w:val="22"/>
          <w:lang w:val="en-GB"/>
        </w:rPr>
        <w:t>The current survey has identified a gap in patients’ awareness levels and helps healthcare providers in understanding the varied perceptions of patients with PsA. Addressing these issues in a systematic manner would potentially improve the treatment approaches, outcomes, and patient satisfaction levels.</w:t>
      </w:r>
    </w:p>
    <w:p w14:paraId="1D8675E7" w14:textId="77777777" w:rsidR="00981D1F" w:rsidRDefault="00981D1F" w:rsidP="00E63837">
      <w:pPr>
        <w:spacing w:after="160" w:line="360" w:lineRule="auto"/>
        <w:jc w:val="both"/>
        <w:rPr>
          <w:color w:val="000000"/>
          <w:sz w:val="22"/>
          <w:szCs w:val="22"/>
          <w:lang w:val="en-GB"/>
        </w:rPr>
      </w:pPr>
    </w:p>
    <w:p w14:paraId="43967CA3" w14:textId="204992AE" w:rsidR="00981D1F" w:rsidRPr="00E63837" w:rsidRDefault="00981D1F" w:rsidP="00E63837">
      <w:pPr>
        <w:spacing w:after="160" w:line="360" w:lineRule="auto"/>
        <w:jc w:val="both"/>
        <w:rPr>
          <w:color w:val="000000"/>
          <w:sz w:val="22"/>
          <w:szCs w:val="22"/>
          <w:lang w:val="en-GB"/>
        </w:rPr>
      </w:pPr>
      <w:r w:rsidRPr="00981D1F">
        <w:rPr>
          <w:b/>
          <w:bCs/>
          <w:color w:val="000000"/>
          <w:sz w:val="22"/>
          <w:szCs w:val="22"/>
          <w:lang w:val="en-GB"/>
        </w:rPr>
        <w:t>Keyword</w:t>
      </w:r>
      <w:r w:rsidRPr="00981D1F">
        <w:rPr>
          <w:b/>
          <w:bCs/>
          <w:color w:val="000000"/>
          <w:sz w:val="22"/>
          <w:szCs w:val="22"/>
          <w:lang w:val="en-GB"/>
        </w:rPr>
        <w:t>s</w:t>
      </w:r>
      <w:r w:rsidRPr="00981D1F">
        <w:rPr>
          <w:b/>
          <w:bCs/>
          <w:color w:val="000000"/>
          <w:sz w:val="22"/>
          <w:szCs w:val="22"/>
          <w:lang w:val="en-GB"/>
        </w:rPr>
        <w:t>:</w:t>
      </w:r>
      <w:r w:rsidRPr="00981D1F">
        <w:rPr>
          <w:color w:val="000000"/>
          <w:sz w:val="22"/>
          <w:szCs w:val="22"/>
          <w:lang w:val="en-GB"/>
        </w:rPr>
        <w:t xml:space="preserve"> Quality of life, Arthritis, Psoriatic, Survey questionnaire</w:t>
      </w:r>
    </w:p>
    <w:sectPr w:rsidR="00981D1F" w:rsidRPr="00E63837" w:rsidSect="0074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AEC"/>
    <w:multiLevelType w:val="hybridMultilevel"/>
    <w:tmpl w:val="4D6A66E2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097D28F5"/>
    <w:multiLevelType w:val="hybridMultilevel"/>
    <w:tmpl w:val="623C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821"/>
    <w:multiLevelType w:val="hybridMultilevel"/>
    <w:tmpl w:val="D51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A22"/>
    <w:multiLevelType w:val="hybridMultilevel"/>
    <w:tmpl w:val="892A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0112"/>
    <w:multiLevelType w:val="hybridMultilevel"/>
    <w:tmpl w:val="55B0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5CF7"/>
    <w:multiLevelType w:val="hybridMultilevel"/>
    <w:tmpl w:val="7830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9E8"/>
    <w:multiLevelType w:val="multilevel"/>
    <w:tmpl w:val="8016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Segoe UI" w:hAnsi="Segoe UI" w:cs="Segoe UI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35DC1"/>
    <w:multiLevelType w:val="multilevel"/>
    <w:tmpl w:val="8016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Segoe UI" w:hAnsi="Segoe UI" w:cs="Segoe UI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00302"/>
    <w:multiLevelType w:val="hybridMultilevel"/>
    <w:tmpl w:val="0AE0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14FE"/>
    <w:multiLevelType w:val="hybridMultilevel"/>
    <w:tmpl w:val="5EFC8598"/>
    <w:lvl w:ilvl="0" w:tplc="5FC0B244">
      <w:start w:val="9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31454"/>
    <w:multiLevelType w:val="hybridMultilevel"/>
    <w:tmpl w:val="2D26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1A4E"/>
    <w:multiLevelType w:val="hybridMultilevel"/>
    <w:tmpl w:val="B974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D119E"/>
    <w:multiLevelType w:val="hybridMultilevel"/>
    <w:tmpl w:val="A35200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0050BC"/>
    <w:multiLevelType w:val="hybridMultilevel"/>
    <w:tmpl w:val="EC4A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D2AC3"/>
    <w:multiLevelType w:val="multilevel"/>
    <w:tmpl w:val="6B8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81CA4"/>
    <w:multiLevelType w:val="hybridMultilevel"/>
    <w:tmpl w:val="03A4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4910">
    <w:abstractNumId w:val="10"/>
  </w:num>
  <w:num w:numId="2" w16cid:durableId="52583345">
    <w:abstractNumId w:val="4"/>
  </w:num>
  <w:num w:numId="3" w16cid:durableId="1361126782">
    <w:abstractNumId w:val="0"/>
  </w:num>
  <w:num w:numId="4" w16cid:durableId="207305813">
    <w:abstractNumId w:val="12"/>
  </w:num>
  <w:num w:numId="5" w16cid:durableId="1531839160">
    <w:abstractNumId w:val="1"/>
  </w:num>
  <w:num w:numId="6" w16cid:durableId="2121802361">
    <w:abstractNumId w:val="6"/>
  </w:num>
  <w:num w:numId="7" w16cid:durableId="1154562288">
    <w:abstractNumId w:val="13"/>
  </w:num>
  <w:num w:numId="8" w16cid:durableId="463616738">
    <w:abstractNumId w:val="3"/>
  </w:num>
  <w:num w:numId="9" w16cid:durableId="961300121">
    <w:abstractNumId w:val="5"/>
  </w:num>
  <w:num w:numId="10" w16cid:durableId="214897621">
    <w:abstractNumId w:val="8"/>
  </w:num>
  <w:num w:numId="11" w16cid:durableId="220291573">
    <w:abstractNumId w:val="11"/>
  </w:num>
  <w:num w:numId="12" w16cid:durableId="1156603446">
    <w:abstractNumId w:val="15"/>
  </w:num>
  <w:num w:numId="13" w16cid:durableId="244191439">
    <w:abstractNumId w:val="14"/>
  </w:num>
  <w:num w:numId="14" w16cid:durableId="6055563">
    <w:abstractNumId w:val="9"/>
  </w:num>
  <w:num w:numId="15" w16cid:durableId="772867234">
    <w:abstractNumId w:val="7"/>
  </w:num>
  <w:num w:numId="16" w16cid:durableId="1961301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DYwNDI2MjQ1MTRS0lEKTi0uzszPAykwrAUAise/CywAAAA="/>
  </w:docVars>
  <w:rsids>
    <w:rsidRoot w:val="00B71515"/>
    <w:rsid w:val="00000D29"/>
    <w:rsid w:val="00006DBB"/>
    <w:rsid w:val="00020BD4"/>
    <w:rsid w:val="000239ED"/>
    <w:rsid w:val="000243E4"/>
    <w:rsid w:val="00027038"/>
    <w:rsid w:val="000320B3"/>
    <w:rsid w:val="00032701"/>
    <w:rsid w:val="000334E5"/>
    <w:rsid w:val="00046FAF"/>
    <w:rsid w:val="00047238"/>
    <w:rsid w:val="00047A52"/>
    <w:rsid w:val="0005065A"/>
    <w:rsid w:val="00055BB1"/>
    <w:rsid w:val="00055F2C"/>
    <w:rsid w:val="000612E9"/>
    <w:rsid w:val="00061B9E"/>
    <w:rsid w:val="00061C77"/>
    <w:rsid w:val="00097234"/>
    <w:rsid w:val="000A315E"/>
    <w:rsid w:val="000A7CD5"/>
    <w:rsid w:val="000B2340"/>
    <w:rsid w:val="000B34C3"/>
    <w:rsid w:val="000E3B16"/>
    <w:rsid w:val="000E531A"/>
    <w:rsid w:val="000E6926"/>
    <w:rsid w:val="000F000A"/>
    <w:rsid w:val="00105EFE"/>
    <w:rsid w:val="00111DCB"/>
    <w:rsid w:val="00112CA1"/>
    <w:rsid w:val="0011573D"/>
    <w:rsid w:val="001211E0"/>
    <w:rsid w:val="0012191E"/>
    <w:rsid w:val="00121A48"/>
    <w:rsid w:val="00123555"/>
    <w:rsid w:val="00131362"/>
    <w:rsid w:val="001417DA"/>
    <w:rsid w:val="00142B3C"/>
    <w:rsid w:val="001440EB"/>
    <w:rsid w:val="001447BD"/>
    <w:rsid w:val="00145B05"/>
    <w:rsid w:val="001504C4"/>
    <w:rsid w:val="00150EA3"/>
    <w:rsid w:val="0016213F"/>
    <w:rsid w:val="00163AE3"/>
    <w:rsid w:val="00165392"/>
    <w:rsid w:val="001756E9"/>
    <w:rsid w:val="001766E4"/>
    <w:rsid w:val="00187A7E"/>
    <w:rsid w:val="001A39D0"/>
    <w:rsid w:val="001B44F4"/>
    <w:rsid w:val="001C7906"/>
    <w:rsid w:val="001D791D"/>
    <w:rsid w:val="001E3857"/>
    <w:rsid w:val="001E465B"/>
    <w:rsid w:val="001E46D6"/>
    <w:rsid w:val="001E7502"/>
    <w:rsid w:val="001F5513"/>
    <w:rsid w:val="0020665A"/>
    <w:rsid w:val="00212DA0"/>
    <w:rsid w:val="00212DF3"/>
    <w:rsid w:val="00217D0D"/>
    <w:rsid w:val="00224002"/>
    <w:rsid w:val="00224F47"/>
    <w:rsid w:val="00232630"/>
    <w:rsid w:val="00232752"/>
    <w:rsid w:val="00241456"/>
    <w:rsid w:val="002467B7"/>
    <w:rsid w:val="002517A0"/>
    <w:rsid w:val="002554F7"/>
    <w:rsid w:val="002622D0"/>
    <w:rsid w:val="002633C3"/>
    <w:rsid w:val="002651B8"/>
    <w:rsid w:val="00272A6C"/>
    <w:rsid w:val="00274458"/>
    <w:rsid w:val="00281A67"/>
    <w:rsid w:val="00283F8B"/>
    <w:rsid w:val="00287C77"/>
    <w:rsid w:val="002A1012"/>
    <w:rsid w:val="002A7894"/>
    <w:rsid w:val="002B3261"/>
    <w:rsid w:val="002B74DE"/>
    <w:rsid w:val="002C0E10"/>
    <w:rsid w:val="002C16C9"/>
    <w:rsid w:val="002E0F4A"/>
    <w:rsid w:val="002E32BF"/>
    <w:rsid w:val="002E3898"/>
    <w:rsid w:val="002F2ED6"/>
    <w:rsid w:val="002F68D9"/>
    <w:rsid w:val="00300845"/>
    <w:rsid w:val="00302CDB"/>
    <w:rsid w:val="00310B12"/>
    <w:rsid w:val="00316CE6"/>
    <w:rsid w:val="003237F9"/>
    <w:rsid w:val="003273F2"/>
    <w:rsid w:val="003309A9"/>
    <w:rsid w:val="003740FA"/>
    <w:rsid w:val="00392863"/>
    <w:rsid w:val="003A2BFD"/>
    <w:rsid w:val="003A5B88"/>
    <w:rsid w:val="003A7E1B"/>
    <w:rsid w:val="003B45FD"/>
    <w:rsid w:val="003B57D6"/>
    <w:rsid w:val="003C12BE"/>
    <w:rsid w:val="003D0E3D"/>
    <w:rsid w:val="003D1329"/>
    <w:rsid w:val="003E6E75"/>
    <w:rsid w:val="003F1099"/>
    <w:rsid w:val="003F2472"/>
    <w:rsid w:val="003F416E"/>
    <w:rsid w:val="003F5574"/>
    <w:rsid w:val="003F77A5"/>
    <w:rsid w:val="00402FD2"/>
    <w:rsid w:val="00414D55"/>
    <w:rsid w:val="0042129E"/>
    <w:rsid w:val="004242D8"/>
    <w:rsid w:val="00452B2F"/>
    <w:rsid w:val="00453360"/>
    <w:rsid w:val="0046637F"/>
    <w:rsid w:val="0047487D"/>
    <w:rsid w:val="00481794"/>
    <w:rsid w:val="004819AF"/>
    <w:rsid w:val="0048303A"/>
    <w:rsid w:val="00484212"/>
    <w:rsid w:val="00490064"/>
    <w:rsid w:val="004900BF"/>
    <w:rsid w:val="0049172D"/>
    <w:rsid w:val="00492912"/>
    <w:rsid w:val="00494CAF"/>
    <w:rsid w:val="004954E3"/>
    <w:rsid w:val="004966B5"/>
    <w:rsid w:val="00496C1C"/>
    <w:rsid w:val="004A2202"/>
    <w:rsid w:val="004A3753"/>
    <w:rsid w:val="004A4FD6"/>
    <w:rsid w:val="004C6482"/>
    <w:rsid w:val="004C69F7"/>
    <w:rsid w:val="004D54B5"/>
    <w:rsid w:val="004D6974"/>
    <w:rsid w:val="004D7ABE"/>
    <w:rsid w:val="004E1698"/>
    <w:rsid w:val="004E7782"/>
    <w:rsid w:val="004F5D65"/>
    <w:rsid w:val="00501AB7"/>
    <w:rsid w:val="00501FFC"/>
    <w:rsid w:val="00517F64"/>
    <w:rsid w:val="0052302F"/>
    <w:rsid w:val="00524EE4"/>
    <w:rsid w:val="0052610C"/>
    <w:rsid w:val="00527F85"/>
    <w:rsid w:val="0053217B"/>
    <w:rsid w:val="005360EE"/>
    <w:rsid w:val="00555DAF"/>
    <w:rsid w:val="0056793F"/>
    <w:rsid w:val="00580AEB"/>
    <w:rsid w:val="005840A7"/>
    <w:rsid w:val="005A74D2"/>
    <w:rsid w:val="005B0780"/>
    <w:rsid w:val="005B091B"/>
    <w:rsid w:val="005B2D07"/>
    <w:rsid w:val="005B3A2D"/>
    <w:rsid w:val="005B58DA"/>
    <w:rsid w:val="005D22B7"/>
    <w:rsid w:val="005E3135"/>
    <w:rsid w:val="005F7619"/>
    <w:rsid w:val="0062076A"/>
    <w:rsid w:val="006265F6"/>
    <w:rsid w:val="006317D2"/>
    <w:rsid w:val="00642ED1"/>
    <w:rsid w:val="00651BFC"/>
    <w:rsid w:val="00661964"/>
    <w:rsid w:val="00664B35"/>
    <w:rsid w:val="00666ECF"/>
    <w:rsid w:val="006753F1"/>
    <w:rsid w:val="00675E0A"/>
    <w:rsid w:val="00677399"/>
    <w:rsid w:val="006776D6"/>
    <w:rsid w:val="00686F9C"/>
    <w:rsid w:val="00695794"/>
    <w:rsid w:val="006A5617"/>
    <w:rsid w:val="006A71B7"/>
    <w:rsid w:val="006C1C15"/>
    <w:rsid w:val="006C4CDC"/>
    <w:rsid w:val="006E1C90"/>
    <w:rsid w:val="006E3447"/>
    <w:rsid w:val="006E5910"/>
    <w:rsid w:val="006F242E"/>
    <w:rsid w:val="006F24D5"/>
    <w:rsid w:val="006F2820"/>
    <w:rsid w:val="006F71EA"/>
    <w:rsid w:val="007279AA"/>
    <w:rsid w:val="00731B59"/>
    <w:rsid w:val="00734E3C"/>
    <w:rsid w:val="00734FA3"/>
    <w:rsid w:val="00740E32"/>
    <w:rsid w:val="00742F00"/>
    <w:rsid w:val="00744637"/>
    <w:rsid w:val="00745AE8"/>
    <w:rsid w:val="0074700E"/>
    <w:rsid w:val="007503E4"/>
    <w:rsid w:val="00752109"/>
    <w:rsid w:val="00755DB5"/>
    <w:rsid w:val="0076243D"/>
    <w:rsid w:val="00764EA7"/>
    <w:rsid w:val="007667E4"/>
    <w:rsid w:val="00785954"/>
    <w:rsid w:val="00786283"/>
    <w:rsid w:val="00787E2A"/>
    <w:rsid w:val="00790DAA"/>
    <w:rsid w:val="0079232B"/>
    <w:rsid w:val="007945AE"/>
    <w:rsid w:val="00796D8D"/>
    <w:rsid w:val="007A730D"/>
    <w:rsid w:val="007B6308"/>
    <w:rsid w:val="007D151B"/>
    <w:rsid w:val="007E27F7"/>
    <w:rsid w:val="007F0A52"/>
    <w:rsid w:val="007F273C"/>
    <w:rsid w:val="007F32C2"/>
    <w:rsid w:val="007F66A2"/>
    <w:rsid w:val="0080458F"/>
    <w:rsid w:val="008151E0"/>
    <w:rsid w:val="0084432A"/>
    <w:rsid w:val="0085314B"/>
    <w:rsid w:val="008637B3"/>
    <w:rsid w:val="00872A55"/>
    <w:rsid w:val="00877954"/>
    <w:rsid w:val="0088075E"/>
    <w:rsid w:val="008854F1"/>
    <w:rsid w:val="008955EE"/>
    <w:rsid w:val="008A4325"/>
    <w:rsid w:val="008A49CF"/>
    <w:rsid w:val="008A7526"/>
    <w:rsid w:val="008B763C"/>
    <w:rsid w:val="008B7B56"/>
    <w:rsid w:val="008C30DE"/>
    <w:rsid w:val="008C64BC"/>
    <w:rsid w:val="008E62DB"/>
    <w:rsid w:val="008F0B2C"/>
    <w:rsid w:val="008F6FE3"/>
    <w:rsid w:val="00911139"/>
    <w:rsid w:val="009120E2"/>
    <w:rsid w:val="00913F2D"/>
    <w:rsid w:val="00916DA8"/>
    <w:rsid w:val="00930AB6"/>
    <w:rsid w:val="009428BD"/>
    <w:rsid w:val="00943CE9"/>
    <w:rsid w:val="009446C9"/>
    <w:rsid w:val="00951044"/>
    <w:rsid w:val="0095330A"/>
    <w:rsid w:val="009538BB"/>
    <w:rsid w:val="00960149"/>
    <w:rsid w:val="00963294"/>
    <w:rsid w:val="0096448D"/>
    <w:rsid w:val="0097045F"/>
    <w:rsid w:val="00973D97"/>
    <w:rsid w:val="009760FF"/>
    <w:rsid w:val="00981D1F"/>
    <w:rsid w:val="00990195"/>
    <w:rsid w:val="009901F0"/>
    <w:rsid w:val="0099069B"/>
    <w:rsid w:val="00991C16"/>
    <w:rsid w:val="009935DB"/>
    <w:rsid w:val="00994CE7"/>
    <w:rsid w:val="009A1258"/>
    <w:rsid w:val="009C1E9A"/>
    <w:rsid w:val="009C4B4F"/>
    <w:rsid w:val="009D53CC"/>
    <w:rsid w:val="009D5FD1"/>
    <w:rsid w:val="009D6408"/>
    <w:rsid w:val="009E148C"/>
    <w:rsid w:val="009F5B28"/>
    <w:rsid w:val="00A01B1C"/>
    <w:rsid w:val="00A100A8"/>
    <w:rsid w:val="00A10B0E"/>
    <w:rsid w:val="00A258FD"/>
    <w:rsid w:val="00A30248"/>
    <w:rsid w:val="00A3136D"/>
    <w:rsid w:val="00A319A6"/>
    <w:rsid w:val="00A34460"/>
    <w:rsid w:val="00A379E2"/>
    <w:rsid w:val="00A42042"/>
    <w:rsid w:val="00A43117"/>
    <w:rsid w:val="00A56163"/>
    <w:rsid w:val="00A623A0"/>
    <w:rsid w:val="00A844D9"/>
    <w:rsid w:val="00A85F08"/>
    <w:rsid w:val="00A87C90"/>
    <w:rsid w:val="00AA27F3"/>
    <w:rsid w:val="00AA4A21"/>
    <w:rsid w:val="00AA6CFD"/>
    <w:rsid w:val="00AC46E8"/>
    <w:rsid w:val="00AD088B"/>
    <w:rsid w:val="00AD67A8"/>
    <w:rsid w:val="00AE6B3C"/>
    <w:rsid w:val="00AF2DF6"/>
    <w:rsid w:val="00AF2FAF"/>
    <w:rsid w:val="00B05FF7"/>
    <w:rsid w:val="00B1467E"/>
    <w:rsid w:val="00B2151C"/>
    <w:rsid w:val="00B321A4"/>
    <w:rsid w:val="00B33211"/>
    <w:rsid w:val="00B35883"/>
    <w:rsid w:val="00B4779A"/>
    <w:rsid w:val="00B52CBC"/>
    <w:rsid w:val="00B67748"/>
    <w:rsid w:val="00B71515"/>
    <w:rsid w:val="00B76278"/>
    <w:rsid w:val="00B8356E"/>
    <w:rsid w:val="00B93C3D"/>
    <w:rsid w:val="00BB7142"/>
    <w:rsid w:val="00BC49E8"/>
    <w:rsid w:val="00BC511D"/>
    <w:rsid w:val="00BC5C91"/>
    <w:rsid w:val="00BD295B"/>
    <w:rsid w:val="00BD49C1"/>
    <w:rsid w:val="00BE11DA"/>
    <w:rsid w:val="00BE22E7"/>
    <w:rsid w:val="00BF3991"/>
    <w:rsid w:val="00C0041F"/>
    <w:rsid w:val="00C062AE"/>
    <w:rsid w:val="00C14F2C"/>
    <w:rsid w:val="00C16565"/>
    <w:rsid w:val="00C24148"/>
    <w:rsid w:val="00C242DA"/>
    <w:rsid w:val="00C35B20"/>
    <w:rsid w:val="00C41E2D"/>
    <w:rsid w:val="00C43205"/>
    <w:rsid w:val="00C55EC6"/>
    <w:rsid w:val="00C60597"/>
    <w:rsid w:val="00C607D8"/>
    <w:rsid w:val="00C64A94"/>
    <w:rsid w:val="00C742C3"/>
    <w:rsid w:val="00C84A4C"/>
    <w:rsid w:val="00C90795"/>
    <w:rsid w:val="00C90AAC"/>
    <w:rsid w:val="00C91221"/>
    <w:rsid w:val="00C92ABB"/>
    <w:rsid w:val="00CA3773"/>
    <w:rsid w:val="00CA75C0"/>
    <w:rsid w:val="00CA7BC1"/>
    <w:rsid w:val="00CB73E5"/>
    <w:rsid w:val="00CC0DAD"/>
    <w:rsid w:val="00CD327A"/>
    <w:rsid w:val="00CE125C"/>
    <w:rsid w:val="00CE3796"/>
    <w:rsid w:val="00CE4E8B"/>
    <w:rsid w:val="00D02742"/>
    <w:rsid w:val="00D070D4"/>
    <w:rsid w:val="00D167CE"/>
    <w:rsid w:val="00D20179"/>
    <w:rsid w:val="00D23F41"/>
    <w:rsid w:val="00D24461"/>
    <w:rsid w:val="00D253AB"/>
    <w:rsid w:val="00D256F5"/>
    <w:rsid w:val="00D322E6"/>
    <w:rsid w:val="00D32BAE"/>
    <w:rsid w:val="00D35E5F"/>
    <w:rsid w:val="00D454DC"/>
    <w:rsid w:val="00D5202C"/>
    <w:rsid w:val="00D5767A"/>
    <w:rsid w:val="00D62DD7"/>
    <w:rsid w:val="00D806B3"/>
    <w:rsid w:val="00D84758"/>
    <w:rsid w:val="00D87068"/>
    <w:rsid w:val="00D95FA1"/>
    <w:rsid w:val="00DA136C"/>
    <w:rsid w:val="00DA69C8"/>
    <w:rsid w:val="00DC133B"/>
    <w:rsid w:val="00DD1BE3"/>
    <w:rsid w:val="00DE2A41"/>
    <w:rsid w:val="00DE7AE3"/>
    <w:rsid w:val="00DF1E4A"/>
    <w:rsid w:val="00DF38EC"/>
    <w:rsid w:val="00DF694E"/>
    <w:rsid w:val="00E008BA"/>
    <w:rsid w:val="00E05B56"/>
    <w:rsid w:val="00E067D0"/>
    <w:rsid w:val="00E0714F"/>
    <w:rsid w:val="00E07390"/>
    <w:rsid w:val="00E329FE"/>
    <w:rsid w:val="00E3303E"/>
    <w:rsid w:val="00E34317"/>
    <w:rsid w:val="00E5536C"/>
    <w:rsid w:val="00E57200"/>
    <w:rsid w:val="00E574A6"/>
    <w:rsid w:val="00E63837"/>
    <w:rsid w:val="00E67D55"/>
    <w:rsid w:val="00E8502A"/>
    <w:rsid w:val="00E866AD"/>
    <w:rsid w:val="00E866F9"/>
    <w:rsid w:val="00E912AD"/>
    <w:rsid w:val="00EA0078"/>
    <w:rsid w:val="00EA1C12"/>
    <w:rsid w:val="00EA3A92"/>
    <w:rsid w:val="00EA741E"/>
    <w:rsid w:val="00EB2B63"/>
    <w:rsid w:val="00EC21A7"/>
    <w:rsid w:val="00ED620A"/>
    <w:rsid w:val="00EE1327"/>
    <w:rsid w:val="00EE4203"/>
    <w:rsid w:val="00EE4BA9"/>
    <w:rsid w:val="00EF5A92"/>
    <w:rsid w:val="00F0562A"/>
    <w:rsid w:val="00F112BB"/>
    <w:rsid w:val="00F16EF4"/>
    <w:rsid w:val="00F2141B"/>
    <w:rsid w:val="00F21668"/>
    <w:rsid w:val="00F27EF3"/>
    <w:rsid w:val="00F42242"/>
    <w:rsid w:val="00F42813"/>
    <w:rsid w:val="00F54E60"/>
    <w:rsid w:val="00F61D2F"/>
    <w:rsid w:val="00F62083"/>
    <w:rsid w:val="00F662C2"/>
    <w:rsid w:val="00F72BAA"/>
    <w:rsid w:val="00F75281"/>
    <w:rsid w:val="00F82D5D"/>
    <w:rsid w:val="00F905AC"/>
    <w:rsid w:val="00F91913"/>
    <w:rsid w:val="00F96BB4"/>
    <w:rsid w:val="00FB1E89"/>
    <w:rsid w:val="00FB2463"/>
    <w:rsid w:val="00FC5493"/>
    <w:rsid w:val="00FD627C"/>
    <w:rsid w:val="00FE0997"/>
    <w:rsid w:val="00FE34A7"/>
    <w:rsid w:val="00FE677F"/>
    <w:rsid w:val="00FE76C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B2F16"/>
  <w15:chartTrackingRefBased/>
  <w15:docId w15:val="{E3913868-892C-49F2-A3E8-3CE536D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F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515"/>
    <w:pPr>
      <w:ind w:left="720"/>
      <w:contextualSpacing/>
    </w:pPr>
    <w:rPr>
      <w:rFonts w:ascii="Calibri" w:eastAsia="Calibri" w:hAnsi="Calibri" w:cs="Latha"/>
      <w:lang w:eastAsia="en-US"/>
    </w:rPr>
  </w:style>
  <w:style w:type="paragraph" w:styleId="NoSpacing">
    <w:name w:val="No Spacing"/>
    <w:uiPriority w:val="1"/>
    <w:qFormat/>
    <w:rsid w:val="002554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A4A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317D2"/>
  </w:style>
  <w:style w:type="character" w:styleId="Hyperlink">
    <w:name w:val="Hyperlink"/>
    <w:uiPriority w:val="99"/>
    <w:unhideWhenUsed/>
    <w:rsid w:val="006753F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53F1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CE4E8B"/>
  </w:style>
  <w:style w:type="character" w:customStyle="1" w:styleId="highwire-citation-author">
    <w:name w:val="highwire-citation-author"/>
    <w:basedOn w:val="DefaultParagraphFont"/>
    <w:rsid w:val="00CE4E8B"/>
  </w:style>
  <w:style w:type="character" w:customStyle="1" w:styleId="nlm-surname">
    <w:name w:val="nlm-surname"/>
    <w:basedOn w:val="DefaultParagraphFont"/>
    <w:rsid w:val="00CE4E8B"/>
  </w:style>
  <w:style w:type="character" w:customStyle="1" w:styleId="citation-et">
    <w:name w:val="citation-et"/>
    <w:basedOn w:val="DefaultParagraphFont"/>
    <w:rsid w:val="00CE4E8B"/>
  </w:style>
  <w:style w:type="character" w:customStyle="1" w:styleId="highwire-cite-metadata-journal">
    <w:name w:val="highwire-cite-metadata-journal"/>
    <w:basedOn w:val="DefaultParagraphFont"/>
    <w:rsid w:val="00CE4E8B"/>
  </w:style>
  <w:style w:type="character" w:customStyle="1" w:styleId="highwire-cite-metadata-year">
    <w:name w:val="highwire-cite-metadata-year"/>
    <w:basedOn w:val="DefaultParagraphFont"/>
    <w:rsid w:val="00CE4E8B"/>
  </w:style>
  <w:style w:type="character" w:customStyle="1" w:styleId="highwire-cite-metadata-volume">
    <w:name w:val="highwire-cite-metadata-volume"/>
    <w:basedOn w:val="DefaultParagraphFont"/>
    <w:rsid w:val="00CE4E8B"/>
  </w:style>
  <w:style w:type="character" w:customStyle="1" w:styleId="highwire-cite-metadata-pages">
    <w:name w:val="highwire-cite-metadata-pages"/>
    <w:basedOn w:val="DefaultParagraphFont"/>
    <w:rsid w:val="00CE4E8B"/>
  </w:style>
  <w:style w:type="character" w:styleId="FollowedHyperlink">
    <w:name w:val="FollowedHyperlink"/>
    <w:uiPriority w:val="99"/>
    <w:semiHidden/>
    <w:unhideWhenUsed/>
    <w:rsid w:val="00AD67A8"/>
    <w:rPr>
      <w:color w:val="954F72"/>
      <w:u w:val="single"/>
    </w:rPr>
  </w:style>
  <w:style w:type="paragraph" w:styleId="Revision">
    <w:name w:val="Revision"/>
    <w:hidden/>
    <w:uiPriority w:val="99"/>
    <w:semiHidden/>
    <w:rsid w:val="006265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49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0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00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0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F3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DF3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Emphasis">
    <w:name w:val="Emphasis"/>
    <w:uiPriority w:val="20"/>
    <w:qFormat/>
    <w:rsid w:val="004C6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C1F7-666F-8A43-8E2C-2AA82070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84" baseType="variant">
      <vt:variant>
        <vt:i4>5832705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https://doi.org/10.3899/jrheum.211288</vt:lpwstr>
      </vt:variant>
      <vt:variant>
        <vt:lpwstr/>
      </vt:variant>
      <vt:variant>
        <vt:i4>1114182</vt:i4>
      </vt:variant>
      <vt:variant>
        <vt:i4>36</vt:i4>
      </vt:variant>
      <vt:variant>
        <vt:i4>0</vt:i4>
      </vt:variant>
      <vt:variant>
        <vt:i4>5</vt:i4>
      </vt:variant>
      <vt:variant>
        <vt:lpwstr>https://data.worldbank.org/indicator/NY.GDP.PCAP.CD?locations=IN,accessed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https://doi.org/10.1007/s40744-021-00297-w</vt:lpwstr>
      </vt:variant>
      <vt:variant>
        <vt:lpwstr/>
      </vt:variant>
      <vt:variant>
        <vt:i4>720925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https://doi.org/10.1007/s10067-016-3460-1</vt:lpwstr>
      </vt:variant>
      <vt:variant>
        <vt:lpwstr/>
      </vt:variant>
      <vt:variant>
        <vt:i4>2293822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https://doi.org/10.1007/s13555-022-00695-0</vt:lpwstr>
      </vt:variant>
      <vt:variant>
        <vt:lpwstr/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https://doi.org/10.1007/s40257-015-0169-x</vt:lpwstr>
      </vt:variant>
      <vt:variant>
        <vt:lpwstr/>
      </vt:variant>
      <vt:variant>
        <vt:i4>8192126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https://doi.org/10.1136/annrheumdis-2017-211996</vt:lpwstr>
      </vt:variant>
      <vt:variant>
        <vt:lpwstr/>
      </vt:variant>
      <vt:variant>
        <vt:i4>2162736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https://doi.org/10.1007/s13555-022-00770-6</vt:lpwstr>
      </vt:variant>
      <vt:variant>
        <vt:lpwstr/>
      </vt:variant>
      <vt:variant>
        <vt:i4>7340158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https://doi.org/10.1136/annrheumdis-2014-206807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https://doi.org/10.1038/s41584-022-00798-0</vt:lpwstr>
      </vt:variant>
      <vt:variant>
        <vt:lpwstr/>
      </vt:variant>
      <vt:variant>
        <vt:i4>196673</vt:i4>
      </vt:variant>
      <vt:variant>
        <vt:i4>9</vt:i4>
      </vt:variant>
      <vt:variant>
        <vt:i4>0</vt:i4>
      </vt:variant>
      <vt:variant>
        <vt:i4>5</vt:i4>
      </vt:variant>
      <vt:variant>
        <vt:lpwstr>https://doi.org/10.4103/0378-6323.125472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https://doi.org/10.1186/s12955-020-01422-z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https://doi.org/10.1080/1744666X.2018.1468252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https://doi.org/10.1056/NEJMra1505557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IRACON 2025</dc:creator>
  <cp:keywords/>
  <cp:lastModifiedBy>Mohit Goyal</cp:lastModifiedBy>
  <cp:revision>4</cp:revision>
  <dcterms:created xsi:type="dcterms:W3CDTF">2025-05-14T08:12:00Z</dcterms:created>
  <dcterms:modified xsi:type="dcterms:W3CDTF">2025-05-14T09:42:00Z</dcterms:modified>
</cp:coreProperties>
</file>